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7C" w:rsidRDefault="00583729" w:rsidP="00583729">
      <w:pPr>
        <w:tabs>
          <w:tab w:val="left" w:pos="5954"/>
        </w:tabs>
        <w:ind w:left="5954" w:hanging="5246"/>
        <w:jc w:val="both"/>
        <w:outlineLvl w:val="0"/>
        <w:rPr>
          <w:lang w:val="lt-LT"/>
        </w:rPr>
      </w:pPr>
      <w:bookmarkStart w:id="0" w:name="_GoBack"/>
      <w:bookmarkEnd w:id="0"/>
      <w:r w:rsidRPr="008656E1">
        <w:rPr>
          <w:lang w:val="lt-LT"/>
        </w:rPr>
        <w:tab/>
      </w:r>
      <w:r w:rsidR="0099517C">
        <w:rPr>
          <w:lang w:val="lt-LT"/>
        </w:rPr>
        <w:t>PATVIRTINTA</w:t>
      </w:r>
    </w:p>
    <w:p w:rsidR="00583729" w:rsidRPr="008656E1" w:rsidRDefault="0099517C" w:rsidP="00583729">
      <w:pPr>
        <w:tabs>
          <w:tab w:val="left" w:pos="5954"/>
        </w:tabs>
        <w:ind w:left="5954" w:hanging="5246"/>
        <w:jc w:val="both"/>
        <w:outlineLvl w:val="0"/>
        <w:rPr>
          <w:lang w:val="lt-LT"/>
        </w:rPr>
      </w:pPr>
      <w:r>
        <w:rPr>
          <w:lang w:val="lt-LT"/>
        </w:rPr>
        <w:tab/>
      </w:r>
      <w:r w:rsidR="00583729" w:rsidRPr="008656E1">
        <w:rPr>
          <w:lang w:val="lt-LT"/>
        </w:rPr>
        <w:t>Neringos meno mokyklos</w:t>
      </w:r>
    </w:p>
    <w:p w:rsidR="00583729" w:rsidRPr="008656E1" w:rsidRDefault="0030305C" w:rsidP="00583729">
      <w:pPr>
        <w:tabs>
          <w:tab w:val="left" w:pos="5954"/>
        </w:tabs>
        <w:ind w:left="5954" w:hanging="5246"/>
        <w:jc w:val="both"/>
        <w:outlineLvl w:val="0"/>
        <w:rPr>
          <w:lang w:val="lt-LT"/>
        </w:rPr>
      </w:pPr>
      <w:r>
        <w:rPr>
          <w:lang w:val="lt-LT"/>
        </w:rPr>
        <w:tab/>
        <w:t>direktoriaus 2020-09-14</w:t>
      </w:r>
      <w:r w:rsidR="00583729" w:rsidRPr="008656E1">
        <w:rPr>
          <w:lang w:val="lt-LT"/>
        </w:rPr>
        <w:t xml:space="preserve"> įsakymu </w:t>
      </w:r>
      <w:r>
        <w:rPr>
          <w:lang w:val="lt-LT"/>
        </w:rPr>
        <w:t>Nr. V1-14</w:t>
      </w:r>
    </w:p>
    <w:p w:rsidR="00583729" w:rsidRPr="008656E1" w:rsidRDefault="00583729" w:rsidP="00583729">
      <w:pPr>
        <w:tabs>
          <w:tab w:val="left" w:pos="5954"/>
        </w:tabs>
        <w:ind w:left="5954" w:hanging="5246"/>
        <w:jc w:val="both"/>
        <w:outlineLvl w:val="0"/>
        <w:rPr>
          <w:lang w:val="lt-LT"/>
        </w:rPr>
      </w:pPr>
      <w:r w:rsidRPr="008656E1">
        <w:rPr>
          <w:lang w:val="lt-LT"/>
        </w:rPr>
        <w:tab/>
        <w:t xml:space="preserve"> </w:t>
      </w:r>
    </w:p>
    <w:p w:rsidR="00583729" w:rsidRPr="008656E1" w:rsidRDefault="00583729" w:rsidP="00583729">
      <w:pPr>
        <w:tabs>
          <w:tab w:val="left" w:pos="5954"/>
        </w:tabs>
        <w:jc w:val="both"/>
        <w:outlineLvl w:val="0"/>
        <w:rPr>
          <w:lang w:val="lt-LT"/>
        </w:rPr>
      </w:pPr>
      <w:r w:rsidRPr="008656E1">
        <w:rPr>
          <w:b/>
          <w:lang w:val="lt-LT"/>
        </w:rPr>
        <w:tab/>
      </w:r>
    </w:p>
    <w:p w:rsidR="00583729" w:rsidRPr="008656E1" w:rsidRDefault="00583729" w:rsidP="00583729">
      <w:pPr>
        <w:jc w:val="center"/>
        <w:outlineLvl w:val="0"/>
        <w:rPr>
          <w:b/>
          <w:lang w:val="lt-LT"/>
        </w:rPr>
      </w:pPr>
      <w:r w:rsidRPr="008656E1">
        <w:rPr>
          <w:b/>
          <w:lang w:val="lt-LT"/>
        </w:rPr>
        <w:t>NERINGOS MENO MOKYKLOS</w:t>
      </w:r>
    </w:p>
    <w:p w:rsidR="00583729" w:rsidRPr="008656E1" w:rsidRDefault="00583729" w:rsidP="00583729">
      <w:pPr>
        <w:jc w:val="center"/>
        <w:outlineLvl w:val="0"/>
        <w:rPr>
          <w:b/>
          <w:lang w:val="lt-LT"/>
        </w:rPr>
      </w:pPr>
    </w:p>
    <w:p w:rsidR="00583729" w:rsidRPr="008656E1" w:rsidRDefault="0030305C" w:rsidP="00583729">
      <w:pPr>
        <w:jc w:val="center"/>
        <w:outlineLvl w:val="0"/>
        <w:rPr>
          <w:b/>
          <w:lang w:val="lt-LT"/>
        </w:rPr>
      </w:pPr>
      <w:r>
        <w:rPr>
          <w:b/>
          <w:lang w:val="lt-LT"/>
        </w:rPr>
        <w:t xml:space="preserve"> VEIKLOS PLANAS 2020– 2021</w:t>
      </w:r>
      <w:r w:rsidR="00583729" w:rsidRPr="008656E1">
        <w:rPr>
          <w:b/>
          <w:lang w:val="lt-LT"/>
        </w:rPr>
        <w:t xml:space="preserve"> M. M. </w:t>
      </w:r>
    </w:p>
    <w:p w:rsidR="00583729" w:rsidRPr="008656E1" w:rsidRDefault="00583729" w:rsidP="00583729">
      <w:pPr>
        <w:rPr>
          <w:lang w:val="lt-LT"/>
        </w:rPr>
      </w:pPr>
    </w:p>
    <w:p w:rsidR="00583729" w:rsidRPr="00583729" w:rsidRDefault="00583729" w:rsidP="00583729">
      <w:pPr>
        <w:pStyle w:val="Sraopastraipa"/>
        <w:widowControl w:val="0"/>
        <w:numPr>
          <w:ilvl w:val="0"/>
          <w:numId w:val="1"/>
        </w:numPr>
        <w:jc w:val="both"/>
        <w:rPr>
          <w:b/>
        </w:rPr>
      </w:pPr>
      <w:r w:rsidRPr="00583729">
        <w:rPr>
          <w:b/>
        </w:rPr>
        <w:t xml:space="preserve">MOKYKLOS PRISTATYMAS </w:t>
      </w:r>
    </w:p>
    <w:p w:rsidR="00583729" w:rsidRPr="00E629D5" w:rsidRDefault="00583729" w:rsidP="00583729">
      <w:pPr>
        <w:pStyle w:val="Sraopastraipa"/>
        <w:widowControl w:val="0"/>
        <w:ind w:left="-284"/>
        <w:jc w:val="both"/>
      </w:pPr>
    </w:p>
    <w:p w:rsidR="00583729" w:rsidRPr="00A13CCD" w:rsidRDefault="00583729" w:rsidP="00583729">
      <w:pPr>
        <w:widowControl w:val="0"/>
        <w:ind w:left="720"/>
        <w:jc w:val="both"/>
        <w:rPr>
          <w:lang w:val="lt-LT"/>
        </w:rPr>
      </w:pPr>
      <w:r w:rsidRPr="00E629D5">
        <w:rPr>
          <w:b/>
          <w:i/>
          <w:lang w:val="lt-LT"/>
        </w:rPr>
        <w:t>Neringos meno mokykla</w:t>
      </w:r>
      <w:r w:rsidRPr="00E629D5">
        <w:rPr>
          <w:lang w:val="lt-LT"/>
        </w:rPr>
        <w:t xml:space="preserve"> - neformaliojo ugdymo įstaiga, teikianti muzikinio, dailės, choreografinio, teatrinio meno ugdymo paslaugas ir formuojanti su meniniu ugdymu susijusias kompetencijas. </w:t>
      </w:r>
      <w:r w:rsidRPr="00583729">
        <w:rPr>
          <w:lang w:val="lt-LT"/>
        </w:rPr>
        <w:t xml:space="preserve">Mokykloje veikia šie skyriai: muzikavimo, dailės, choreografijos ir teatro, kuriuose vykdoma: ankstyvojo, pradinio, pagrindinio, trumpalaikio ir ilgalaikio kryptingo meninio, išplėstinio muzikinio ir muzikos mėgėjų(gitaros, fortepijono specialybė) bei suaugusiųjų meninio ugdymo programos. </w:t>
      </w:r>
      <w:r w:rsidRPr="00A13CCD">
        <w:rPr>
          <w:lang w:val="lt-LT"/>
        </w:rPr>
        <w:t xml:space="preserve">Muzikavimo skyriuje mokoma groti fortepijonu, gitara, liaudies instrumentais: kanklėmis, birbyne, skrabalais, akordeonu. Dailės skyriuje mokoma plastinės raiškos ir erdvinės plastikos, piešimo, tapybos, kompozicijos. Choreografijos skyriuje mokoma lietuvių tautinio šokio, klasikinio ir šiuolaikinio, pasaulio tautų šokio pagrindų. Teatro skyriuje mokoma vaidybos ir sceninės kultūros, kalbos, judesio, teatro raiškos. Mokyklos pamokos vyksta Nidoje ir Juodkrantėje. Mokykloje veikia savivaldos institucijos: mokyklos taryba, mokytojų taryba, metodinė taryba, metodinės grupės. Mokykla yra atvira Neringos miesto bendruomenei, nuolatos bendradarbiauja su kitomis ugdymo ir kultūros institucijomis, visuomeninėmis organizacijomis ir kt. Aktyviai dalyvauja miesto ir respublikiniuose kultūrinėse, projektinėse ir kt. meninėse veiklose. Patyrusių pedagogų ugdomi mokiniai pasiekia puikių rezultatų respublikiniuose bei tarptautiniuose konkursuose, festivaliuose. Mokyklos pedagogai ir mokiniai dalyvauja organizuojant miesto šventes, įvairius kultūrinius renginius. Mokyklos jungiamoji grandis su visuomene – koncertai, popietės, parodos, projektai ir kiti edukaciniai kultūriniai renginiai. </w:t>
      </w:r>
    </w:p>
    <w:p w:rsidR="00583729" w:rsidRDefault="00583729" w:rsidP="00583729">
      <w:pPr>
        <w:widowControl w:val="0"/>
        <w:ind w:left="720"/>
        <w:jc w:val="both"/>
        <w:rPr>
          <w:lang w:val="en-GB"/>
        </w:rPr>
      </w:pPr>
    </w:p>
    <w:p w:rsidR="00583729" w:rsidRPr="00583729" w:rsidRDefault="00583729" w:rsidP="00583729">
      <w:pPr>
        <w:widowControl w:val="0"/>
        <w:ind w:left="720"/>
        <w:jc w:val="both"/>
        <w:rPr>
          <w:b/>
          <w:lang w:val="en-GB"/>
        </w:rPr>
      </w:pPr>
      <w:r w:rsidRPr="00583729">
        <w:rPr>
          <w:b/>
          <w:lang w:val="en-GB"/>
        </w:rPr>
        <w:t xml:space="preserve">II. VIZIJA </w:t>
      </w:r>
    </w:p>
    <w:p w:rsidR="00583729" w:rsidRDefault="00583729" w:rsidP="00583729">
      <w:pPr>
        <w:widowControl w:val="0"/>
        <w:ind w:left="720"/>
        <w:jc w:val="both"/>
        <w:rPr>
          <w:lang w:val="en-GB"/>
        </w:rPr>
      </w:pPr>
    </w:p>
    <w:p w:rsidR="00583729" w:rsidRPr="008C51F0" w:rsidRDefault="00583729" w:rsidP="00583729">
      <w:pPr>
        <w:widowControl w:val="0"/>
        <w:ind w:left="720"/>
        <w:jc w:val="both"/>
        <w:rPr>
          <w:lang w:val="lt-LT"/>
        </w:rPr>
      </w:pPr>
      <w:r w:rsidRPr="008C51F0">
        <w:rPr>
          <w:lang w:val="lt-LT"/>
        </w:rPr>
        <w:t>Visiems prieinama, nuolatos besimokanti ir gerą ugdymo kokybę užtikrinanti neformaliojo vaikų švietimo mokykla. Remdamasi tautos ir pasaulio kultūros vertybėmis, ugdo meniškai išprususį, kultūringą ir aktyvų visuomenės narį. Tai meno vertybių puoselėjimo, sklaidos, kultūrinės edukacijos centras, sudarantis palankias sąlygas ir lygias galimybes tenkinti meno pažinimo, lavinimosi ir saviraiškos poreikius.</w:t>
      </w:r>
    </w:p>
    <w:p w:rsidR="00583729" w:rsidRPr="008C51F0" w:rsidRDefault="00583729" w:rsidP="00583729">
      <w:pPr>
        <w:widowControl w:val="0"/>
        <w:ind w:left="720"/>
        <w:jc w:val="both"/>
        <w:rPr>
          <w:lang w:val="lt-LT"/>
        </w:rPr>
      </w:pPr>
    </w:p>
    <w:p w:rsidR="00583729" w:rsidRPr="008C51F0" w:rsidRDefault="00583729" w:rsidP="00583729">
      <w:pPr>
        <w:pStyle w:val="Sraopastraipa"/>
        <w:widowControl w:val="0"/>
        <w:numPr>
          <w:ilvl w:val="0"/>
          <w:numId w:val="3"/>
        </w:numPr>
        <w:jc w:val="both"/>
        <w:rPr>
          <w:b/>
        </w:rPr>
      </w:pPr>
      <w:r w:rsidRPr="008C51F0">
        <w:rPr>
          <w:b/>
        </w:rPr>
        <w:t xml:space="preserve">MISIJA </w:t>
      </w:r>
    </w:p>
    <w:p w:rsidR="00583729" w:rsidRPr="008C51F0" w:rsidRDefault="00583729" w:rsidP="00583729">
      <w:pPr>
        <w:widowControl w:val="0"/>
        <w:ind w:left="720"/>
        <w:jc w:val="both"/>
        <w:rPr>
          <w:lang w:val="lt-LT"/>
        </w:rPr>
      </w:pPr>
    </w:p>
    <w:p w:rsidR="00583729" w:rsidRPr="008C51F0" w:rsidRDefault="00583729" w:rsidP="00583729">
      <w:pPr>
        <w:widowControl w:val="0"/>
        <w:ind w:left="720"/>
        <w:jc w:val="both"/>
        <w:rPr>
          <w:lang w:val="lt-LT"/>
        </w:rPr>
      </w:pPr>
      <w:r w:rsidRPr="008C51F0">
        <w:rPr>
          <w:lang w:val="lt-LT"/>
        </w:rPr>
        <w:t>Teikti galimybę kiekvienam atsiskleisti meninėje kūryboje, diegiant meno pamatus, lavinant meninį</w:t>
      </w:r>
      <w:r w:rsidR="008C51F0">
        <w:rPr>
          <w:lang w:val="lt-LT"/>
        </w:rPr>
        <w:t xml:space="preserve"> </w:t>
      </w:r>
      <w:r w:rsidRPr="008C51F0">
        <w:rPr>
          <w:lang w:val="lt-LT"/>
        </w:rPr>
        <w:t xml:space="preserve">skonį, sceninę kultūrą, ugdant gėrio, grožio pojūtį tam, kad giliai ir teisingai būtų suvoktos meno ir kultūros paveldo vertybės. </w:t>
      </w:r>
    </w:p>
    <w:p w:rsidR="00583729" w:rsidRPr="008C51F0" w:rsidRDefault="00583729" w:rsidP="00583729">
      <w:pPr>
        <w:widowControl w:val="0"/>
        <w:ind w:left="720"/>
        <w:jc w:val="both"/>
        <w:rPr>
          <w:b/>
          <w:lang w:val="lt-LT"/>
        </w:rPr>
      </w:pPr>
    </w:p>
    <w:p w:rsidR="00583729" w:rsidRPr="008C51F0" w:rsidRDefault="00583729" w:rsidP="00583729">
      <w:pPr>
        <w:pStyle w:val="Sraopastraipa"/>
        <w:widowControl w:val="0"/>
        <w:numPr>
          <w:ilvl w:val="0"/>
          <w:numId w:val="3"/>
        </w:numPr>
        <w:ind w:left="1418"/>
        <w:jc w:val="both"/>
        <w:rPr>
          <w:b/>
        </w:rPr>
      </w:pPr>
      <w:r w:rsidRPr="008C51F0">
        <w:rPr>
          <w:b/>
        </w:rPr>
        <w:t xml:space="preserve">FILOSOFIJA IR VERTYBĖS </w:t>
      </w:r>
    </w:p>
    <w:p w:rsidR="00583729" w:rsidRPr="008C51F0" w:rsidRDefault="00583729" w:rsidP="00583729">
      <w:pPr>
        <w:widowControl w:val="0"/>
        <w:ind w:left="720"/>
        <w:jc w:val="both"/>
        <w:rPr>
          <w:lang w:val="lt-LT"/>
        </w:rPr>
      </w:pPr>
    </w:p>
    <w:p w:rsidR="00583729" w:rsidRPr="008C51F0" w:rsidRDefault="00583729" w:rsidP="00583729">
      <w:pPr>
        <w:widowControl w:val="0"/>
        <w:ind w:left="720"/>
        <w:jc w:val="both"/>
        <w:rPr>
          <w:lang w:val="lt-LT"/>
        </w:rPr>
      </w:pPr>
      <w:r w:rsidRPr="008C51F0">
        <w:rPr>
          <w:lang w:val="lt-LT"/>
        </w:rPr>
        <w:t>Vaiko ugdymas – vientisas procesas, paremtas vaiko prigimtimi ir orientuotas į vaiką, jo saviraiškos poreikių tenkinimą, gabumų ir kūrybiškumo atsiskleidimą, suteikiant meninę brandą. Mokykla padeda ugdytis individualiems vaiko gebėjimams, formuotis jo vertybinėms nuostatoms gerbdama jo pasirinkimo teises.</w:t>
      </w:r>
    </w:p>
    <w:p w:rsidR="00ED29E2" w:rsidRPr="00583729" w:rsidRDefault="00ED29E2">
      <w:pPr>
        <w:rPr>
          <w:lang w:val="en-GB"/>
        </w:rPr>
      </w:pPr>
    </w:p>
    <w:sectPr w:rsidR="00ED29E2" w:rsidRPr="00583729" w:rsidSect="00583729">
      <w:pgSz w:w="11906" w:h="16838"/>
      <w:pgMar w:top="851" w:right="567" w:bottom="1134" w:left="70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71C36"/>
    <w:multiLevelType w:val="hybridMultilevel"/>
    <w:tmpl w:val="C6763DB6"/>
    <w:lvl w:ilvl="0" w:tplc="D56E763E">
      <w:start w:val="3"/>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7F17565"/>
    <w:multiLevelType w:val="hybridMultilevel"/>
    <w:tmpl w:val="84787AC6"/>
    <w:lvl w:ilvl="0" w:tplc="711A96BE">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E1471D8"/>
    <w:multiLevelType w:val="hybridMultilevel"/>
    <w:tmpl w:val="164CA218"/>
    <w:lvl w:ilvl="0" w:tplc="550E4C72">
      <w:start w:val="3"/>
      <w:numFmt w:val="upperRoman"/>
      <w:lvlText w:val="%1."/>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29"/>
    <w:rsid w:val="001C5D88"/>
    <w:rsid w:val="002A1447"/>
    <w:rsid w:val="0030305C"/>
    <w:rsid w:val="00583729"/>
    <w:rsid w:val="008C51F0"/>
    <w:rsid w:val="0099517C"/>
    <w:rsid w:val="00A13CCD"/>
    <w:rsid w:val="00ED29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84EF7-C40C-41B9-8EF5-979C6CC6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3729"/>
    <w:pPr>
      <w:spacing w:after="0" w:line="240" w:lineRule="auto"/>
    </w:pPr>
    <w:rPr>
      <w:rFonts w:ascii="Times New Roman" w:eastAsia="Times New Roman" w:hAnsi="Times New Roman" w:cs="Times New Roman"/>
      <w:sz w:val="24"/>
      <w:szCs w:val="24"/>
      <w:lang w:val="ru-RU"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583729"/>
    <w:pPr>
      <w:ind w:left="1296"/>
    </w:pPr>
    <w:rPr>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1803</Words>
  <Characters>1028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Gintarė</cp:lastModifiedBy>
  <cp:revision>2</cp:revision>
  <dcterms:created xsi:type="dcterms:W3CDTF">2021-03-02T13:31:00Z</dcterms:created>
  <dcterms:modified xsi:type="dcterms:W3CDTF">2021-03-02T13:31:00Z</dcterms:modified>
</cp:coreProperties>
</file>